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39C6" w14:textId="77777777" w:rsidR="006134DD" w:rsidRPr="007A27E5" w:rsidRDefault="006134DD" w:rsidP="006134DD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A27E5">
        <w:rPr>
          <w:b/>
          <w:bCs/>
          <w:sz w:val="24"/>
          <w:szCs w:val="24"/>
        </w:rPr>
        <w:t>KİLİS 7 ARALIK ÜNİVERSİTESİ</w:t>
      </w:r>
    </w:p>
    <w:p w14:paraId="61C57C65" w14:textId="434B37C6" w:rsidR="00EC5406" w:rsidRPr="007A27E5" w:rsidRDefault="006134DD" w:rsidP="006134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A27E5">
        <w:rPr>
          <w:b/>
          <w:bCs/>
          <w:sz w:val="24"/>
          <w:szCs w:val="24"/>
        </w:rPr>
        <w:t>SOSYAL BİLİMLER MESLEK YÜKSEKOKULU</w:t>
      </w:r>
    </w:p>
    <w:p w14:paraId="37A76E6A" w14:textId="2FB25F51" w:rsidR="006134DD" w:rsidRPr="00E20D81" w:rsidRDefault="006134DD" w:rsidP="006134D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20D81">
        <w:rPr>
          <w:b/>
          <w:bCs/>
          <w:sz w:val="28"/>
          <w:szCs w:val="28"/>
        </w:rPr>
        <w:t>STAJ KILAVUZU</w:t>
      </w:r>
      <w:r w:rsidR="008B0502">
        <w:rPr>
          <w:b/>
          <w:bCs/>
          <w:sz w:val="28"/>
          <w:szCs w:val="28"/>
        </w:rPr>
        <w:t xml:space="preserve"> ve TAKVİMİ</w:t>
      </w:r>
    </w:p>
    <w:p w14:paraId="14875F63" w14:textId="2C71B292" w:rsidR="006134DD" w:rsidRDefault="006134DD">
      <w:pPr>
        <w:rPr>
          <w:sz w:val="24"/>
          <w:szCs w:val="24"/>
        </w:rPr>
      </w:pPr>
    </w:p>
    <w:p w14:paraId="1EFFB8B1" w14:textId="77777777" w:rsidR="00141A14" w:rsidRPr="009444CC" w:rsidRDefault="00141A14" w:rsidP="001808E3">
      <w:pPr>
        <w:spacing w:after="0" w:line="240" w:lineRule="auto"/>
        <w:jc w:val="center"/>
        <w:rPr>
          <w:i/>
          <w:sz w:val="28"/>
          <w:szCs w:val="28"/>
        </w:rPr>
      </w:pPr>
      <w:r w:rsidRPr="009444CC">
        <w:rPr>
          <w:i/>
          <w:sz w:val="28"/>
          <w:szCs w:val="28"/>
        </w:rPr>
        <w:t>2025-2026 eğitim-öğretim yılı yaz döneminde staj yapacak öğrencilerin stajla ilgili dikkat etmesi gereken süreç ve şartlar aşağıda</w:t>
      </w:r>
      <w:r>
        <w:rPr>
          <w:i/>
          <w:sz w:val="28"/>
          <w:szCs w:val="28"/>
        </w:rPr>
        <w:t>dır</w:t>
      </w:r>
      <w:r w:rsidRPr="009444CC">
        <w:rPr>
          <w:i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141A14" w14:paraId="68A01492" w14:textId="77777777" w:rsidTr="00707085">
        <w:tc>
          <w:tcPr>
            <w:tcW w:w="15593" w:type="dxa"/>
          </w:tcPr>
          <w:p w14:paraId="535D330B" w14:textId="77777777" w:rsidR="00141A14" w:rsidRPr="002362A7" w:rsidRDefault="00141A14" w:rsidP="0070708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362A7">
              <w:rPr>
                <w:sz w:val="36"/>
                <w:szCs w:val="36"/>
              </w:rPr>
              <w:t xml:space="preserve">STAJ BAŞVURU FORMLARININ İNTERNET SİTESİNDEN ALINMASI </w:t>
            </w:r>
          </w:p>
          <w:p w14:paraId="397C178B" w14:textId="77777777" w:rsidR="00141A14" w:rsidRDefault="00141A14" w:rsidP="0070708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362A7">
              <w:rPr>
                <w:b/>
                <w:sz w:val="36"/>
                <w:szCs w:val="36"/>
              </w:rPr>
              <w:t>20 NİSAN 2026 – 15 MAYIS 2026</w:t>
            </w:r>
          </w:p>
        </w:tc>
      </w:tr>
    </w:tbl>
    <w:p w14:paraId="60422683" w14:textId="53F800D5" w:rsidR="00141A14" w:rsidRPr="002C5B47" w:rsidRDefault="00141A14" w:rsidP="002C5B47">
      <w:pPr>
        <w:tabs>
          <w:tab w:val="left" w:pos="5013"/>
          <w:tab w:val="center" w:pos="7880"/>
        </w:tabs>
        <w:spacing w:after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141A14" w14:paraId="36BBB942" w14:textId="77777777" w:rsidTr="00707085">
        <w:trPr>
          <w:trHeight w:val="791"/>
        </w:trPr>
        <w:tc>
          <w:tcPr>
            <w:tcW w:w="15593" w:type="dxa"/>
          </w:tcPr>
          <w:p w14:paraId="64CC6AFF" w14:textId="77777777" w:rsidR="00141A14" w:rsidRPr="002362A7" w:rsidRDefault="00141A14" w:rsidP="0070708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362A7">
              <w:rPr>
                <w:sz w:val="36"/>
                <w:szCs w:val="36"/>
              </w:rPr>
              <w:t>STAJ BAŞVURU FORMLARININ İLGİLİ YERLERİ İMZALATILIP BÖLÜM SEKRETERLİĞİNE TESLİM EDİLMESİ</w:t>
            </w:r>
          </w:p>
          <w:p w14:paraId="113198B3" w14:textId="77777777" w:rsidR="00141A14" w:rsidRDefault="00141A14" w:rsidP="0070708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362A7">
              <w:rPr>
                <w:b/>
                <w:sz w:val="36"/>
                <w:szCs w:val="36"/>
              </w:rPr>
              <w:t>15 MAYIS 2026 – 19 HAZİRAN 2026</w:t>
            </w:r>
            <w:r>
              <w:rPr>
                <w:b/>
                <w:sz w:val="36"/>
                <w:szCs w:val="36"/>
              </w:rPr>
              <w:t>*</w:t>
            </w:r>
          </w:p>
        </w:tc>
      </w:tr>
    </w:tbl>
    <w:p w14:paraId="5ABEF596" w14:textId="6C44CA50" w:rsidR="00141A14" w:rsidRPr="002C5B47" w:rsidRDefault="00141A14" w:rsidP="002C5B47">
      <w:pPr>
        <w:tabs>
          <w:tab w:val="left" w:pos="7648"/>
        </w:tabs>
        <w:spacing w:after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141A14" w14:paraId="31E5D956" w14:textId="77777777" w:rsidTr="00707085">
        <w:tc>
          <w:tcPr>
            <w:tcW w:w="15593" w:type="dxa"/>
          </w:tcPr>
          <w:p w14:paraId="6AE068CF" w14:textId="77777777" w:rsidR="00141A14" w:rsidRDefault="00141A14" w:rsidP="0070708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STAJ YAPILACAK TARİH ARALIĞI (20 iş günü)</w:t>
            </w:r>
          </w:p>
          <w:p w14:paraId="3E21CDED" w14:textId="77777777" w:rsidR="00141A14" w:rsidRDefault="00141A14" w:rsidP="0070708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01 TEMMUZ 2026 – 29 TEMMUZ 2026*</w:t>
            </w:r>
          </w:p>
        </w:tc>
      </w:tr>
    </w:tbl>
    <w:p w14:paraId="59CF82B8" w14:textId="26123E39" w:rsidR="00141A14" w:rsidRPr="002C5B47" w:rsidRDefault="00141A14" w:rsidP="002C5B47">
      <w:pPr>
        <w:tabs>
          <w:tab w:val="left" w:pos="7648"/>
        </w:tabs>
        <w:spacing w:after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141A14" w14:paraId="6CE48E32" w14:textId="77777777" w:rsidTr="00707085">
        <w:tc>
          <w:tcPr>
            <w:tcW w:w="15593" w:type="dxa"/>
          </w:tcPr>
          <w:p w14:paraId="08D6BBD1" w14:textId="77777777" w:rsidR="00141A14" w:rsidRDefault="00141A14" w:rsidP="0070708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STAJ DEFTERLERİNİN DOLDURULMUŞ HALDE BÖLÜM SEKRETERLİĞİNE TESLİM EDİLMESİ</w:t>
            </w:r>
          </w:p>
          <w:p w14:paraId="30EFF4C7" w14:textId="77777777" w:rsidR="00141A14" w:rsidRDefault="00141A14" w:rsidP="0070708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03 AĞUSTOS 2026 – 25 EYLÜL 2026</w:t>
            </w:r>
          </w:p>
          <w:p w14:paraId="008E4473" w14:textId="77777777" w:rsidR="00141A14" w:rsidRDefault="00141A14" w:rsidP="0070708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(Mezun Durumunda Olan Öğrenciler 30 TEMMUZ 2026 – 28 AĞUSTOS 2026)</w:t>
            </w:r>
          </w:p>
        </w:tc>
      </w:tr>
    </w:tbl>
    <w:p w14:paraId="22F01F17" w14:textId="77777777" w:rsidR="008076B2" w:rsidRPr="001458B7" w:rsidRDefault="008076B2" w:rsidP="008076B2">
      <w:pPr>
        <w:spacing w:after="0"/>
        <w:rPr>
          <w:rFonts w:cstheme="minorHAnsi"/>
          <w:bCs/>
          <w:sz w:val="24"/>
          <w:szCs w:val="24"/>
        </w:rPr>
      </w:pPr>
    </w:p>
    <w:p w14:paraId="17300AA1" w14:textId="5E133BF5" w:rsidR="00141A14" w:rsidRPr="001458B7" w:rsidRDefault="00141A14" w:rsidP="00141A14">
      <w:pPr>
        <w:spacing w:before="120" w:after="0"/>
        <w:rPr>
          <w:rFonts w:cstheme="minorHAnsi"/>
          <w:b/>
          <w:sz w:val="24"/>
          <w:szCs w:val="24"/>
          <w:u w:val="single"/>
        </w:rPr>
      </w:pPr>
      <w:r w:rsidRPr="001458B7">
        <w:rPr>
          <w:rFonts w:cstheme="minorHAnsi"/>
          <w:b/>
          <w:sz w:val="24"/>
          <w:szCs w:val="24"/>
          <w:u w:val="single"/>
        </w:rPr>
        <w:t>İSTENEN BELGELER:</w:t>
      </w:r>
    </w:p>
    <w:p w14:paraId="29148840" w14:textId="588A6376" w:rsidR="00141A14" w:rsidRPr="001808E3" w:rsidRDefault="00141A14" w:rsidP="00141A14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1808E3">
        <w:rPr>
          <w:rFonts w:cstheme="minorHAnsi"/>
          <w:sz w:val="28"/>
          <w:szCs w:val="28"/>
        </w:rPr>
        <w:t xml:space="preserve">1) Staj </w:t>
      </w:r>
      <w:r w:rsidR="00C15BE8" w:rsidRPr="001808E3">
        <w:rPr>
          <w:rFonts w:cstheme="minorHAnsi"/>
          <w:sz w:val="28"/>
          <w:szCs w:val="28"/>
        </w:rPr>
        <w:t>Başvuru Formu</w:t>
      </w:r>
    </w:p>
    <w:p w14:paraId="13BBB6DA" w14:textId="61BC8310" w:rsidR="00141A14" w:rsidRPr="001808E3" w:rsidRDefault="00141A14" w:rsidP="00141A14">
      <w:pPr>
        <w:spacing w:after="0" w:line="240" w:lineRule="auto"/>
        <w:rPr>
          <w:rFonts w:cstheme="minorHAnsi"/>
          <w:sz w:val="28"/>
          <w:szCs w:val="28"/>
        </w:rPr>
      </w:pPr>
      <w:r w:rsidRPr="001808E3">
        <w:rPr>
          <w:rFonts w:cstheme="minorHAnsi"/>
          <w:sz w:val="28"/>
          <w:szCs w:val="28"/>
        </w:rPr>
        <w:t xml:space="preserve">2) </w:t>
      </w:r>
      <w:r w:rsidR="001B5E0C" w:rsidRPr="001808E3">
        <w:rPr>
          <w:rFonts w:cstheme="minorHAnsi"/>
          <w:sz w:val="28"/>
          <w:szCs w:val="28"/>
        </w:rPr>
        <w:t xml:space="preserve">TC </w:t>
      </w:r>
      <w:r w:rsidR="00C15BE8" w:rsidRPr="001808E3">
        <w:rPr>
          <w:rFonts w:cstheme="minorHAnsi"/>
          <w:sz w:val="28"/>
          <w:szCs w:val="28"/>
        </w:rPr>
        <w:t xml:space="preserve">Kimlik Kartı </w:t>
      </w:r>
      <w:r w:rsidR="00A959EF" w:rsidRPr="001808E3">
        <w:rPr>
          <w:rFonts w:cstheme="minorHAnsi"/>
          <w:sz w:val="28"/>
          <w:szCs w:val="28"/>
        </w:rPr>
        <w:t>(nüfus cüzdanı)</w:t>
      </w:r>
      <w:r w:rsidRPr="001808E3">
        <w:rPr>
          <w:rFonts w:cstheme="minorHAnsi"/>
          <w:sz w:val="28"/>
          <w:szCs w:val="28"/>
        </w:rPr>
        <w:t xml:space="preserve"> </w:t>
      </w:r>
      <w:r w:rsidR="00C15BE8" w:rsidRPr="001808E3">
        <w:rPr>
          <w:rFonts w:cstheme="minorHAnsi"/>
          <w:sz w:val="28"/>
          <w:szCs w:val="28"/>
        </w:rPr>
        <w:t xml:space="preserve">Fotokopisi </w:t>
      </w:r>
      <w:r w:rsidR="001B5E0C" w:rsidRPr="001808E3">
        <w:rPr>
          <w:rFonts w:cstheme="minorHAnsi"/>
          <w:sz w:val="28"/>
          <w:szCs w:val="28"/>
        </w:rPr>
        <w:t>(arkalı-önlü)</w:t>
      </w:r>
    </w:p>
    <w:p w14:paraId="23627422" w14:textId="616B5053" w:rsidR="00141A14" w:rsidRPr="001808E3" w:rsidRDefault="00141A14" w:rsidP="00141A14">
      <w:pPr>
        <w:spacing w:after="0" w:line="240" w:lineRule="auto"/>
        <w:rPr>
          <w:rFonts w:cstheme="minorHAnsi"/>
          <w:sz w:val="28"/>
          <w:szCs w:val="28"/>
        </w:rPr>
      </w:pPr>
      <w:r w:rsidRPr="001808E3">
        <w:rPr>
          <w:rFonts w:cstheme="minorHAnsi"/>
          <w:sz w:val="28"/>
          <w:szCs w:val="28"/>
        </w:rPr>
        <w:t xml:space="preserve">3) </w:t>
      </w:r>
      <w:r w:rsidR="00672B19" w:rsidRPr="001808E3">
        <w:rPr>
          <w:rFonts w:cstheme="minorHAnsi"/>
          <w:sz w:val="28"/>
          <w:szCs w:val="28"/>
        </w:rPr>
        <w:t>SGK Provizyon Sorgulama Sonucu (</w:t>
      </w:r>
      <w:hyperlink r:id="rId5" w:history="1">
        <w:r w:rsidRPr="001808E3">
          <w:rPr>
            <w:rStyle w:val="Kpr"/>
            <w:rFonts w:cstheme="minorHAnsi"/>
            <w:sz w:val="28"/>
            <w:szCs w:val="28"/>
          </w:rPr>
          <w:t xml:space="preserve">Sosyal Güvenlik Kurumunun </w:t>
        </w:r>
        <w:r w:rsidR="00D1750F" w:rsidRPr="001808E3">
          <w:rPr>
            <w:rStyle w:val="Kpr"/>
            <w:rFonts w:cstheme="minorHAnsi"/>
            <w:sz w:val="28"/>
            <w:szCs w:val="28"/>
          </w:rPr>
          <w:t xml:space="preserve">ilgili </w:t>
        </w:r>
        <w:r w:rsidRPr="001808E3">
          <w:rPr>
            <w:rStyle w:val="Kpr"/>
            <w:rFonts w:cstheme="minorHAnsi"/>
            <w:sz w:val="28"/>
            <w:szCs w:val="28"/>
          </w:rPr>
          <w:t xml:space="preserve">internet </w:t>
        </w:r>
        <w:r w:rsidR="00D1750F" w:rsidRPr="001808E3">
          <w:rPr>
            <w:rStyle w:val="Kpr"/>
            <w:rFonts w:cstheme="minorHAnsi"/>
            <w:sz w:val="28"/>
            <w:szCs w:val="28"/>
          </w:rPr>
          <w:t xml:space="preserve">sayfasından </w:t>
        </w:r>
        <w:r w:rsidRPr="001808E3">
          <w:rPr>
            <w:rStyle w:val="Kpr"/>
            <w:rFonts w:cstheme="minorHAnsi"/>
            <w:sz w:val="28"/>
            <w:szCs w:val="28"/>
          </w:rPr>
          <w:t>alınacak belge</w:t>
        </w:r>
      </w:hyperlink>
      <w:r w:rsidR="00672B19" w:rsidRPr="001808E3">
        <w:rPr>
          <w:rFonts w:cstheme="minorHAnsi"/>
          <w:sz w:val="28"/>
          <w:szCs w:val="28"/>
        </w:rPr>
        <w:t>)</w:t>
      </w:r>
    </w:p>
    <w:p w14:paraId="5E5AD7BC" w14:textId="77777777" w:rsidR="008076B2" w:rsidRPr="001458B7" w:rsidRDefault="008076B2" w:rsidP="00141A14">
      <w:pPr>
        <w:spacing w:after="0" w:line="240" w:lineRule="auto"/>
        <w:rPr>
          <w:rFonts w:cstheme="minorHAnsi"/>
          <w:sz w:val="24"/>
          <w:szCs w:val="24"/>
        </w:rPr>
      </w:pPr>
    </w:p>
    <w:p w14:paraId="192C4463" w14:textId="77777777" w:rsidR="00141A14" w:rsidRPr="00AE41CF" w:rsidRDefault="00141A14" w:rsidP="003335EF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AE41CF">
        <w:rPr>
          <w:rFonts w:ascii="Arial Narrow" w:hAnsi="Arial Narrow"/>
          <w:b/>
          <w:sz w:val="28"/>
          <w:szCs w:val="28"/>
        </w:rPr>
        <w:t>Not:</w:t>
      </w:r>
      <w:r w:rsidRPr="00AE41CF">
        <w:rPr>
          <w:rFonts w:ascii="Arial Narrow" w:hAnsi="Arial Narrow"/>
          <w:sz w:val="28"/>
          <w:szCs w:val="28"/>
        </w:rPr>
        <w:t xml:space="preserve"> Staj Defterleri kargo ile gönderilebilir ancak kargo gönderimlerinden kaynaklanan ulaşmama ve gecikme gibi problemlerden öğrenci sorumlu olacaktır. Sürelere riayet edilmesi gerekmektedir. Süresinde işlemini yapmayan öğrencilerin başvuruları dikkate alınmayacaktır.</w:t>
      </w:r>
    </w:p>
    <w:p w14:paraId="524853D8" w14:textId="3514DB58" w:rsidR="00141A14" w:rsidRPr="00AE41CF" w:rsidRDefault="00141A14" w:rsidP="003335EF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AE41CF">
        <w:rPr>
          <w:rFonts w:ascii="Arial Narrow" w:hAnsi="Arial Narrow"/>
          <w:b/>
          <w:bCs/>
          <w:sz w:val="28"/>
          <w:szCs w:val="28"/>
        </w:rPr>
        <w:t>Not:</w:t>
      </w:r>
      <w:r w:rsidRPr="00AE41CF">
        <w:rPr>
          <w:rFonts w:ascii="Arial Narrow" w:hAnsi="Arial Narrow"/>
          <w:sz w:val="28"/>
          <w:szCs w:val="28"/>
        </w:rPr>
        <w:t xml:space="preserve"> </w:t>
      </w:r>
      <w:r w:rsidRPr="00AE41CF">
        <w:rPr>
          <w:rFonts w:ascii="Arial Narrow" w:hAnsi="Arial Narrow"/>
          <w:sz w:val="28"/>
          <w:szCs w:val="28"/>
          <w:u w:val="single"/>
        </w:rPr>
        <w:t>Mezun durumunda</w:t>
      </w:r>
      <w:r w:rsidRPr="00AE41CF">
        <w:rPr>
          <w:rFonts w:ascii="Arial Narrow" w:hAnsi="Arial Narrow"/>
          <w:sz w:val="28"/>
          <w:szCs w:val="28"/>
        </w:rPr>
        <w:t xml:space="preserve"> olup diplomasını almak isteyen </w:t>
      </w:r>
      <w:r w:rsidRPr="00AE41CF">
        <w:rPr>
          <w:rFonts w:ascii="Arial Narrow" w:hAnsi="Arial Narrow"/>
          <w:sz w:val="28"/>
          <w:szCs w:val="28"/>
          <w:u w:val="single"/>
        </w:rPr>
        <w:t>öğrencilerin</w:t>
      </w:r>
      <w:r w:rsidRPr="00AE41CF">
        <w:rPr>
          <w:rFonts w:ascii="Arial Narrow" w:hAnsi="Arial Narrow"/>
          <w:sz w:val="28"/>
          <w:szCs w:val="28"/>
        </w:rPr>
        <w:t xml:space="preserve"> </w:t>
      </w:r>
      <w:r w:rsidRPr="00AE41CF">
        <w:rPr>
          <w:rFonts w:ascii="Arial Narrow" w:hAnsi="Arial Narrow"/>
          <w:b/>
          <w:sz w:val="28"/>
          <w:szCs w:val="28"/>
          <w:u w:val="single"/>
        </w:rPr>
        <w:t>en geç</w:t>
      </w:r>
      <w:r w:rsidRPr="00AE41CF">
        <w:rPr>
          <w:rFonts w:ascii="Arial Narrow" w:hAnsi="Arial Narrow"/>
          <w:bCs/>
          <w:sz w:val="28"/>
          <w:szCs w:val="28"/>
          <w:u w:val="single"/>
        </w:rPr>
        <w:t xml:space="preserve"> 28 Ağustos 2026</w:t>
      </w:r>
      <w:r w:rsidRPr="00AE41CF">
        <w:rPr>
          <w:rFonts w:ascii="Arial Narrow" w:hAnsi="Arial Narrow"/>
          <w:sz w:val="28"/>
          <w:szCs w:val="28"/>
          <w:u w:val="single"/>
        </w:rPr>
        <w:t xml:space="preserve"> tarihine kadar staj dosyalarını teslim etmeleri gerek</w:t>
      </w:r>
      <w:r w:rsidRPr="00AE41CF">
        <w:rPr>
          <w:rFonts w:ascii="Arial Narrow" w:hAnsi="Arial Narrow"/>
          <w:sz w:val="28"/>
          <w:szCs w:val="28"/>
        </w:rPr>
        <w:t>mektedir. Etmemeleri halinde bir sonraki mezuniyet dönemini beklemeleri gerekmektedir.</w:t>
      </w:r>
    </w:p>
    <w:p w14:paraId="3516903F" w14:textId="59E9B3DD" w:rsidR="00F129ED" w:rsidRPr="00AE41CF" w:rsidRDefault="00F129ED" w:rsidP="00F129ED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AE41CF">
        <w:rPr>
          <w:rFonts w:ascii="Arial Narrow" w:hAnsi="Arial Narrow"/>
          <w:b/>
          <w:sz w:val="28"/>
          <w:szCs w:val="28"/>
        </w:rPr>
        <w:t>Not:</w:t>
      </w:r>
      <w:r w:rsidRPr="00AE41CF">
        <w:rPr>
          <w:rFonts w:ascii="Arial Narrow" w:hAnsi="Arial Narrow"/>
          <w:sz w:val="28"/>
          <w:szCs w:val="28"/>
        </w:rPr>
        <w:t xml:space="preserve"> Staj ile ilgili sorularınız için danışman hocanızla iletişime geçebilirsiniz.</w:t>
      </w:r>
    </w:p>
    <w:p w14:paraId="75A6197F" w14:textId="77777777" w:rsidR="00CB3560" w:rsidRPr="00AE41CF" w:rsidRDefault="00CB3560" w:rsidP="00F129ED">
      <w:pPr>
        <w:spacing w:after="0" w:line="240" w:lineRule="auto"/>
        <w:jc w:val="both"/>
        <w:rPr>
          <w:rFonts w:ascii="Arial Narrow" w:hAnsi="Arial Narrow"/>
          <w:sz w:val="12"/>
          <w:szCs w:val="12"/>
          <w:u w:val="single"/>
        </w:rPr>
      </w:pPr>
    </w:p>
    <w:p w14:paraId="4A33E14B" w14:textId="0426A54C" w:rsidR="008076B2" w:rsidRPr="00AE41CF" w:rsidRDefault="003335EF" w:rsidP="003335EF">
      <w:pPr>
        <w:spacing w:after="0" w:line="240" w:lineRule="auto"/>
        <w:jc w:val="both"/>
        <w:rPr>
          <w:rFonts w:ascii="Arial Narrow" w:hAnsi="Arial Narrow"/>
        </w:rPr>
      </w:pPr>
      <w:r w:rsidRPr="00AE41CF">
        <w:rPr>
          <w:rFonts w:ascii="Arial Narrow" w:hAnsi="Arial Narrow"/>
          <w:b/>
        </w:rPr>
        <w:t>*</w:t>
      </w:r>
      <w:r w:rsidRPr="00AE41CF">
        <w:rPr>
          <w:rFonts w:ascii="Arial Narrow" w:hAnsi="Arial Narrow"/>
        </w:rPr>
        <w:t xml:space="preserve"> </w:t>
      </w:r>
      <w:r w:rsidR="008076B2" w:rsidRPr="00AE41CF">
        <w:rPr>
          <w:rFonts w:ascii="Arial Narrow" w:hAnsi="Arial Narrow"/>
          <w:b/>
          <w:bCs/>
          <w:i/>
          <w:iCs/>
        </w:rPr>
        <w:t xml:space="preserve">T.C. Cumhurbaşkanlığı </w:t>
      </w:r>
      <w:bookmarkStart w:id="1" w:name="_Hlk226995271"/>
      <w:r w:rsidR="008076B2" w:rsidRPr="00AE41CF">
        <w:rPr>
          <w:rFonts w:ascii="Arial Narrow" w:hAnsi="Arial Narrow"/>
          <w:b/>
          <w:bCs/>
          <w:i/>
          <w:iCs/>
          <w:u w:val="single"/>
        </w:rPr>
        <w:t>Ulusal Staj Programı</w:t>
      </w:r>
      <w:r w:rsidR="008076B2" w:rsidRPr="00AE41CF">
        <w:rPr>
          <w:rFonts w:ascii="Arial Narrow" w:hAnsi="Arial Narrow"/>
          <w:b/>
          <w:bCs/>
          <w:i/>
          <w:iCs/>
        </w:rPr>
        <w:t xml:space="preserve"> </w:t>
      </w:r>
      <w:bookmarkEnd w:id="1"/>
      <w:r w:rsidR="008076B2" w:rsidRPr="00AE41CF">
        <w:rPr>
          <w:rFonts w:ascii="Arial Narrow" w:hAnsi="Arial Narrow"/>
          <w:b/>
          <w:bCs/>
          <w:i/>
          <w:iCs/>
        </w:rPr>
        <w:t xml:space="preserve">aracılığıyla staj yapanlar </w:t>
      </w:r>
      <w:r w:rsidR="008076B2" w:rsidRPr="00AE41CF">
        <w:rPr>
          <w:rFonts w:ascii="Arial Narrow" w:hAnsi="Arial Narrow"/>
          <w:b/>
          <w:bCs/>
          <w:i/>
          <w:iCs/>
          <w:u w:val="single"/>
        </w:rPr>
        <w:t>ilgili kurumların belirlediği staj takvimine uyacak</w:t>
      </w:r>
      <w:r w:rsidR="008076B2" w:rsidRPr="00AE41CF">
        <w:rPr>
          <w:rFonts w:ascii="Arial Narrow" w:hAnsi="Arial Narrow"/>
          <w:b/>
          <w:bCs/>
          <w:i/>
          <w:iCs/>
        </w:rPr>
        <w:t>tır (08.06.2026 ile 21.08.2026 tarihleri arasında</w:t>
      </w:r>
      <w:r w:rsidR="001E0443" w:rsidRPr="00AE41CF">
        <w:rPr>
          <w:rFonts w:ascii="Arial Narrow" w:hAnsi="Arial Narrow"/>
          <w:b/>
          <w:bCs/>
          <w:i/>
          <w:iCs/>
        </w:rPr>
        <w:t xml:space="preserve"> olabilir</w:t>
      </w:r>
      <w:r w:rsidR="008076B2" w:rsidRPr="00AE41CF">
        <w:rPr>
          <w:rFonts w:ascii="Arial Narrow" w:hAnsi="Arial Narrow"/>
          <w:b/>
          <w:bCs/>
          <w:i/>
          <w:iCs/>
        </w:rPr>
        <w:t>). Yukarıdaki belgelere ek olarak ayrıca İşyeri Staj Sözleşmesi dolduracak ve onaylatıp diğer belgelerle birlikte teslim edecektir.</w:t>
      </w:r>
      <w:r w:rsidRPr="00AE41CF">
        <w:rPr>
          <w:rFonts w:ascii="Arial Narrow" w:hAnsi="Arial Narrow"/>
          <w:b/>
          <w:bCs/>
          <w:i/>
          <w:iCs/>
        </w:rPr>
        <w:t xml:space="preserve"> Ve staj başvuru formunu ve staj sözleşmesini kuruma imzalattıktan hemen sonra bölüm sekreterliğine vereceklerdir (19 Haziran son tarihine tabi değildirler).</w:t>
      </w:r>
    </w:p>
    <w:p w14:paraId="7C2FA0AC" w14:textId="77777777" w:rsidR="008076B2" w:rsidRPr="00AE63C9" w:rsidRDefault="008076B2" w:rsidP="00141A14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45218E1" w14:textId="49F08552" w:rsidR="00502F87" w:rsidRPr="007071DE" w:rsidRDefault="00502F87" w:rsidP="00502F87">
      <w:pPr>
        <w:pStyle w:val="ListeParagraf"/>
        <w:numPr>
          <w:ilvl w:val="0"/>
          <w:numId w:val="1"/>
        </w:numPr>
        <w:ind w:left="426"/>
        <w:rPr>
          <w:sz w:val="25"/>
          <w:szCs w:val="25"/>
        </w:rPr>
      </w:pPr>
      <w:r w:rsidRPr="007071DE">
        <w:rPr>
          <w:sz w:val="25"/>
          <w:szCs w:val="25"/>
        </w:rPr>
        <w:t>Staj Başvuru Formu</w:t>
      </w:r>
    </w:p>
    <w:p w14:paraId="470858F7" w14:textId="77777777" w:rsidR="000E206E" w:rsidRPr="007071DE" w:rsidRDefault="000E206E" w:rsidP="000E206E">
      <w:pPr>
        <w:pStyle w:val="ListeParagraf"/>
        <w:numPr>
          <w:ilvl w:val="0"/>
          <w:numId w:val="1"/>
        </w:numPr>
        <w:ind w:left="426"/>
        <w:rPr>
          <w:sz w:val="25"/>
          <w:szCs w:val="25"/>
        </w:rPr>
      </w:pPr>
      <w:r w:rsidRPr="007071DE">
        <w:rPr>
          <w:sz w:val="25"/>
          <w:szCs w:val="25"/>
        </w:rPr>
        <w:t>Staj Defteri</w:t>
      </w:r>
    </w:p>
    <w:p w14:paraId="2B37747B" w14:textId="2649CE87" w:rsidR="00502F87" w:rsidRPr="000E206E" w:rsidRDefault="00DE4C0D" w:rsidP="00502F87">
      <w:pPr>
        <w:pStyle w:val="ListeParagraf"/>
        <w:numPr>
          <w:ilvl w:val="0"/>
          <w:numId w:val="1"/>
        </w:numPr>
        <w:ind w:left="426"/>
        <w:rPr>
          <w:sz w:val="25"/>
          <w:szCs w:val="25"/>
        </w:rPr>
      </w:pPr>
      <w:r w:rsidRPr="007071DE">
        <w:rPr>
          <w:sz w:val="25"/>
          <w:szCs w:val="25"/>
        </w:rPr>
        <w:t>Staj Sözleşmesi</w:t>
      </w:r>
      <w:r w:rsidR="006C739E" w:rsidRPr="007071DE">
        <w:rPr>
          <w:sz w:val="25"/>
          <w:szCs w:val="25"/>
        </w:rPr>
        <w:t xml:space="preserve"> </w:t>
      </w:r>
      <w:r w:rsidR="006C739E" w:rsidRPr="007071DE">
        <w:rPr>
          <w:i/>
          <w:iCs/>
          <w:sz w:val="25"/>
          <w:szCs w:val="25"/>
        </w:rPr>
        <w:t xml:space="preserve">(Cumhurbaşkanlığı </w:t>
      </w:r>
      <w:r w:rsidR="006B417E" w:rsidRPr="007071DE">
        <w:rPr>
          <w:i/>
          <w:iCs/>
          <w:sz w:val="25"/>
          <w:szCs w:val="25"/>
        </w:rPr>
        <w:t>Ulusal Staj Programı’nda</w:t>
      </w:r>
      <w:r w:rsidR="006C739E" w:rsidRPr="007071DE">
        <w:rPr>
          <w:i/>
          <w:iCs/>
          <w:sz w:val="25"/>
          <w:szCs w:val="25"/>
        </w:rPr>
        <w:t xml:space="preserve"> staj yapanlar)</w:t>
      </w:r>
    </w:p>
    <w:p w14:paraId="7884DFDD" w14:textId="734BADDC" w:rsidR="000E206E" w:rsidRPr="007071DE" w:rsidRDefault="000E206E" w:rsidP="00502F87">
      <w:pPr>
        <w:pStyle w:val="ListeParagraf"/>
        <w:numPr>
          <w:ilvl w:val="0"/>
          <w:numId w:val="1"/>
        </w:numPr>
        <w:ind w:left="426"/>
        <w:rPr>
          <w:sz w:val="25"/>
          <w:szCs w:val="25"/>
        </w:rPr>
      </w:pPr>
      <w:r w:rsidRPr="000E206E">
        <w:rPr>
          <w:sz w:val="25"/>
          <w:szCs w:val="25"/>
        </w:rPr>
        <w:t>Tebliğ-</w:t>
      </w:r>
      <w:bookmarkStart w:id="2" w:name="_Hlk227189657"/>
      <w:r w:rsidRPr="000E206E">
        <w:rPr>
          <w:sz w:val="25"/>
          <w:szCs w:val="25"/>
        </w:rPr>
        <w:t>Tebellü</w:t>
      </w:r>
      <w:r>
        <w:rPr>
          <w:sz w:val="25"/>
          <w:szCs w:val="25"/>
        </w:rPr>
        <w:t>ğ</w:t>
      </w:r>
      <w:r w:rsidRPr="000E206E">
        <w:rPr>
          <w:sz w:val="25"/>
          <w:szCs w:val="25"/>
        </w:rPr>
        <w:t xml:space="preserve"> </w:t>
      </w:r>
      <w:bookmarkEnd w:id="2"/>
      <w:r w:rsidR="000000C7" w:rsidRPr="000000C7">
        <w:rPr>
          <w:sz w:val="25"/>
          <w:szCs w:val="25"/>
        </w:rPr>
        <w:t xml:space="preserve">Tutanağı </w:t>
      </w:r>
      <w:r w:rsidRPr="007071DE">
        <w:rPr>
          <w:i/>
          <w:iCs/>
          <w:sz w:val="25"/>
          <w:szCs w:val="25"/>
        </w:rPr>
        <w:t>(Cumhurbaşkanlığı Ulusal Staj Programı’nda staj yapanlar)</w:t>
      </w:r>
    </w:p>
    <w:p w14:paraId="6DB37B7C" w14:textId="54460BEA" w:rsidR="0071750D" w:rsidRPr="007071DE" w:rsidRDefault="0071750D" w:rsidP="00502F87">
      <w:pPr>
        <w:pStyle w:val="ListeParagraf"/>
        <w:numPr>
          <w:ilvl w:val="0"/>
          <w:numId w:val="1"/>
        </w:numPr>
        <w:ind w:left="426"/>
        <w:rPr>
          <w:sz w:val="25"/>
          <w:szCs w:val="25"/>
        </w:rPr>
      </w:pPr>
      <w:r w:rsidRPr="007071DE">
        <w:rPr>
          <w:sz w:val="25"/>
          <w:szCs w:val="25"/>
        </w:rPr>
        <w:t>Bölüm Staj Konuları [Yönetim ve Organizasyon] – [Muhasebe ve Vergi] – [Dış Ticaret]</w:t>
      </w:r>
    </w:p>
    <w:p w14:paraId="58FC8C4C" w14:textId="77777777" w:rsidR="00E20D81" w:rsidRDefault="00E20D81">
      <w:pPr>
        <w:rPr>
          <w:sz w:val="24"/>
          <w:szCs w:val="24"/>
        </w:rPr>
      </w:pPr>
    </w:p>
    <w:p w14:paraId="7103E866" w14:textId="77777777" w:rsidR="006134DD" w:rsidRPr="007A27E5" w:rsidRDefault="006134DD">
      <w:pPr>
        <w:rPr>
          <w:sz w:val="24"/>
          <w:szCs w:val="24"/>
        </w:rPr>
      </w:pPr>
    </w:p>
    <w:sectPr w:rsidR="006134DD" w:rsidRPr="007A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4680"/>
    <w:multiLevelType w:val="hybridMultilevel"/>
    <w:tmpl w:val="979233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13"/>
    <w:rsid w:val="000000C7"/>
    <w:rsid w:val="000E206E"/>
    <w:rsid w:val="000F6433"/>
    <w:rsid w:val="00141A14"/>
    <w:rsid w:val="001458B7"/>
    <w:rsid w:val="001808E3"/>
    <w:rsid w:val="00181FAD"/>
    <w:rsid w:val="001B1466"/>
    <w:rsid w:val="001B5E0C"/>
    <w:rsid w:val="001E0443"/>
    <w:rsid w:val="00275A07"/>
    <w:rsid w:val="002C5B47"/>
    <w:rsid w:val="00323050"/>
    <w:rsid w:val="003335EF"/>
    <w:rsid w:val="003455B3"/>
    <w:rsid w:val="00413313"/>
    <w:rsid w:val="00416638"/>
    <w:rsid w:val="004168F2"/>
    <w:rsid w:val="00486CD8"/>
    <w:rsid w:val="00502F87"/>
    <w:rsid w:val="005E012B"/>
    <w:rsid w:val="005F12AF"/>
    <w:rsid w:val="00607829"/>
    <w:rsid w:val="006134DD"/>
    <w:rsid w:val="00650019"/>
    <w:rsid w:val="00672B19"/>
    <w:rsid w:val="006B417E"/>
    <w:rsid w:val="006B6701"/>
    <w:rsid w:val="006C739E"/>
    <w:rsid w:val="007071DE"/>
    <w:rsid w:val="0071750D"/>
    <w:rsid w:val="007746B0"/>
    <w:rsid w:val="00782C9B"/>
    <w:rsid w:val="007A27E5"/>
    <w:rsid w:val="007F62BB"/>
    <w:rsid w:val="008076B2"/>
    <w:rsid w:val="00847DAE"/>
    <w:rsid w:val="008B0502"/>
    <w:rsid w:val="00936C59"/>
    <w:rsid w:val="00946672"/>
    <w:rsid w:val="009563E3"/>
    <w:rsid w:val="009C0E6F"/>
    <w:rsid w:val="00A47CEA"/>
    <w:rsid w:val="00A879A6"/>
    <w:rsid w:val="00A959EF"/>
    <w:rsid w:val="00AE41CF"/>
    <w:rsid w:val="00BC7269"/>
    <w:rsid w:val="00C0648C"/>
    <w:rsid w:val="00C15BE8"/>
    <w:rsid w:val="00CA7C1F"/>
    <w:rsid w:val="00CB3560"/>
    <w:rsid w:val="00D1750F"/>
    <w:rsid w:val="00DE4C0D"/>
    <w:rsid w:val="00E20D81"/>
    <w:rsid w:val="00EC5406"/>
    <w:rsid w:val="00ED02A4"/>
    <w:rsid w:val="00F129ED"/>
    <w:rsid w:val="00F571C9"/>
    <w:rsid w:val="00FA6D45"/>
    <w:rsid w:val="00FF366D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2B49"/>
  <w15:chartTrackingRefBased/>
  <w15:docId w15:val="{12339FD6-AAA6-4C85-A1D8-3916EAB0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2F87"/>
    <w:pPr>
      <w:ind w:left="720"/>
      <w:contextualSpacing/>
    </w:pPr>
  </w:style>
  <w:style w:type="character" w:styleId="Kpr">
    <w:name w:val="Hyperlink"/>
    <w:uiPriority w:val="99"/>
    <w:unhideWhenUsed/>
    <w:rsid w:val="00141A14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1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urkiye.gov.tr/spas-mustahaklik-sorgula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pc</cp:lastModifiedBy>
  <cp:revision>2</cp:revision>
  <dcterms:created xsi:type="dcterms:W3CDTF">2026-04-17T06:53:00Z</dcterms:created>
  <dcterms:modified xsi:type="dcterms:W3CDTF">2026-04-17T06:53:00Z</dcterms:modified>
</cp:coreProperties>
</file>